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Personal Trainer Client Intake Form</w:t>
      </w:r>
    </w:p>
    <w:p>
      <w:pPr>
        <w:spacing w:after="240"/>
      </w:pPr>
      <w:r>
        <w:rPr>
          <w:color w:val="62636C"/>
          <w:sz w:val="22"/>
        </w:rPr>
        <w:t>Complete this form before the first training block. Your trainer uses the answers to choose a safe, realistic coaching approach.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Client name  ________________________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Date  __________________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Trainer  ___________________________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Next review  ____________</w:t>
            </w:r>
          </w:p>
        </w:tc>
      </w:tr>
    </w:tbl>
    <w:p/>
    <w:p>
      <w:pPr>
        <w:pStyle w:val="Heading1"/>
      </w:pPr>
      <w:r>
        <w:t>1  Goals and context</w:t>
      </w:r>
    </w:p>
    <w:p>
      <w:pPr>
        <w:spacing w:before="40" w:after="40"/>
      </w:pPr>
      <w:r>
        <w:rPr>
          <w:b/>
          <w:color w:val="62636C"/>
          <w:sz w:val="18"/>
        </w:rPr>
        <w:t>What result do you want to achieve?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What would make coaching successful for you?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Why is this goal important now?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2  Training experience</w:t>
      </w:r>
    </w:p>
    <w:p>
      <w:pPr>
        <w:spacing w:before="40" w:after="40"/>
      </w:pPr>
      <w:r>
        <w:rPr>
          <w:b/>
          <w:color w:val="62636C"/>
          <w:sz w:val="18"/>
        </w:rPr>
        <w:t>What training have you done consistently?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Which movements or formats do you enjoy or avoid?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3  Health and limitations</w:t>
      </w:r>
    </w:p>
    <w:p>
      <w:pPr>
        <w:spacing w:before="40" w:after="40"/>
      </w:pPr>
      <w:r>
        <w:rPr>
          <w:b/>
          <w:color w:val="62636C"/>
          <w:sz w:val="18"/>
        </w:rPr>
        <w:t>List injuries, pain, diagnoses, pregnancy, medication, or clinician advice relevant to exercise.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Do you need medical clearance before changing activity?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4  Equipment and schedule</w:t>
      </w:r>
    </w:p>
    <w:p>
      <w:pPr>
        <w:spacing w:before="40" w:after="40"/>
      </w:pPr>
      <w:r>
        <w:rPr>
          <w:b/>
          <w:color w:val="62636C"/>
          <w:sz w:val="18"/>
        </w:rPr>
        <w:t>Where will you train and what equipment is available?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Which days and session lengths are realistic?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5  Communication</w:t>
      </w:r>
    </w:p>
    <w:p>
      <w:pPr>
        <w:spacing w:before="40" w:after="40"/>
      </w:pPr>
      <w:r>
        <w:rPr>
          <w:b/>
          <w:color w:val="62636C"/>
          <w:sz w:val="18"/>
        </w:rPr>
        <w:t>How often should we check in?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What kind of feedback helps you act?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before="240"/>
      </w:pPr>
      <w:r>
        <w:rPr>
          <w:i/>
          <w:color w:val="62636C"/>
          <w:sz w:val="16"/>
        </w:rPr>
        <w:t>This template does not replace medical screening. Adapt it to your qualifications and local requirements, and refer the client to a qualified clinician when appropriate.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2636C"/>
        <w:sz w:val="16"/>
      </w:rPr>
      <w:t>FitSpace  |  fitspace.app/trainer-space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1616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161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5B5BD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616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Trainer Client Intake Form</dc:title>
  <dc:subject>Editable coaching worksheet</dc:subject>
  <dc:creator>FitSpace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